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63C1" w14:textId="06D9A875" w:rsidR="00CF11F8" w:rsidRPr="008E703C" w:rsidRDefault="00CF11F8" w:rsidP="00CF11F8">
      <w:pPr>
        <w:ind w:left="-284"/>
        <w:jc w:val="right"/>
        <w:rPr>
          <w:rFonts w:ascii="Calibri" w:hAnsi="Calibri" w:cs="Calibri"/>
          <w:sz w:val="20"/>
          <w:szCs w:val="20"/>
        </w:rPr>
      </w:pPr>
      <w:proofErr w:type="spellStart"/>
      <w:r w:rsidRPr="008E703C">
        <w:rPr>
          <w:rFonts w:ascii="Calibri" w:hAnsi="Calibri" w:cs="Calibri"/>
          <w:sz w:val="20"/>
          <w:szCs w:val="20"/>
        </w:rPr>
        <w:t>Pixendorf</w:t>
      </w:r>
      <w:proofErr w:type="spellEnd"/>
      <w:r w:rsidRPr="008E703C">
        <w:rPr>
          <w:rFonts w:ascii="Calibri" w:hAnsi="Calibri" w:cs="Calibri"/>
          <w:sz w:val="20"/>
          <w:szCs w:val="20"/>
        </w:rPr>
        <w:t>, 8 Jul</w:t>
      </w:r>
      <w:r>
        <w:rPr>
          <w:rFonts w:ascii="Calibri" w:hAnsi="Calibri" w:cs="Calibri"/>
          <w:sz w:val="20"/>
          <w:szCs w:val="20"/>
        </w:rPr>
        <w:t>y</w:t>
      </w:r>
      <w:r w:rsidRPr="008E703C">
        <w:rPr>
          <w:rFonts w:ascii="Calibri" w:hAnsi="Calibri" w:cs="Calibri"/>
          <w:sz w:val="20"/>
          <w:szCs w:val="20"/>
        </w:rPr>
        <w:t xml:space="preserve"> 2024</w:t>
      </w:r>
    </w:p>
    <w:p w14:paraId="68F21D35" w14:textId="77777777" w:rsidR="00CF11F8" w:rsidRDefault="00CF11F8" w:rsidP="00C64CA3">
      <w:pPr>
        <w:spacing w:line="300" w:lineRule="exact"/>
        <w:ind w:left="-284"/>
        <w:rPr>
          <w:rFonts w:ascii="Calibri" w:hAnsi="Calibri" w:cs="Calibri"/>
          <w:b/>
          <w:bCs/>
          <w:sz w:val="28"/>
          <w:szCs w:val="28"/>
          <w:lang w:val="en-US"/>
        </w:rPr>
      </w:pPr>
    </w:p>
    <w:p w14:paraId="7CF98211" w14:textId="5548E7D1" w:rsidR="00C64CA3" w:rsidRPr="00785FA2" w:rsidRDefault="00C64CA3" w:rsidP="00C64CA3">
      <w:pPr>
        <w:spacing w:line="300" w:lineRule="exact"/>
        <w:ind w:left="-284"/>
        <w:rPr>
          <w:rFonts w:ascii="Calibri" w:hAnsi="Calibri" w:cs="Calibri"/>
          <w:b/>
          <w:bCs/>
          <w:sz w:val="28"/>
          <w:szCs w:val="28"/>
          <w:lang w:val="en-US"/>
        </w:rPr>
      </w:pPr>
      <w:r w:rsidRPr="00785FA2">
        <w:rPr>
          <w:rFonts w:ascii="Calibri" w:hAnsi="Calibri" w:cs="Calibri"/>
          <w:b/>
          <w:bCs/>
          <w:sz w:val="28"/>
          <w:szCs w:val="28"/>
          <w:lang w:val="en-US"/>
        </w:rPr>
        <w:t xml:space="preserve">The European Village Renewal Prize 2024 has been </w:t>
      </w:r>
      <w:proofErr w:type="gramStart"/>
      <w:r w:rsidRPr="00785FA2">
        <w:rPr>
          <w:rFonts w:ascii="Calibri" w:hAnsi="Calibri" w:cs="Calibri"/>
          <w:b/>
          <w:bCs/>
          <w:sz w:val="28"/>
          <w:szCs w:val="28"/>
          <w:lang w:val="en-US"/>
        </w:rPr>
        <w:t>decided</w:t>
      </w:r>
      <w:proofErr w:type="gramEnd"/>
    </w:p>
    <w:p w14:paraId="0AFFC4E2" w14:textId="77777777" w:rsidR="00C64CA3" w:rsidRPr="00785FA2" w:rsidRDefault="00C64CA3" w:rsidP="00C64CA3">
      <w:pPr>
        <w:spacing w:line="300" w:lineRule="exact"/>
        <w:ind w:left="-284"/>
        <w:rPr>
          <w:rFonts w:ascii="Calibri" w:hAnsi="Calibri" w:cs="Calibri"/>
          <w:sz w:val="22"/>
          <w:szCs w:val="22"/>
          <w:lang w:val="en-US"/>
        </w:rPr>
      </w:pPr>
    </w:p>
    <w:p w14:paraId="1130CB93" w14:textId="77777777" w:rsidR="00C64CA3" w:rsidRPr="00785FA2" w:rsidRDefault="00C64CA3" w:rsidP="00C64CA3">
      <w:pPr>
        <w:spacing w:line="300" w:lineRule="exact"/>
        <w:ind w:left="-284"/>
        <w:rPr>
          <w:rFonts w:ascii="Calibri" w:hAnsi="Calibri" w:cs="Calibri"/>
          <w:b/>
          <w:bCs/>
          <w:i/>
          <w:iCs/>
          <w:sz w:val="22"/>
          <w:szCs w:val="22"/>
          <w:lang w:val="en-US"/>
        </w:rPr>
      </w:pPr>
      <w:r w:rsidRPr="00785FA2">
        <w:rPr>
          <w:rFonts w:ascii="Calibri" w:hAnsi="Calibri" w:cs="Calibri"/>
          <w:b/>
          <w:bCs/>
          <w:i/>
          <w:iCs/>
          <w:sz w:val="22"/>
          <w:szCs w:val="22"/>
          <w:lang w:val="en-US"/>
        </w:rPr>
        <w:t xml:space="preserve">Czech municipality of </w:t>
      </w:r>
      <w:proofErr w:type="spellStart"/>
      <w:r w:rsidRPr="00785FA2">
        <w:rPr>
          <w:rFonts w:ascii="Calibri" w:hAnsi="Calibri" w:cs="Calibri"/>
          <w:b/>
          <w:bCs/>
          <w:i/>
          <w:iCs/>
          <w:sz w:val="22"/>
          <w:szCs w:val="22"/>
          <w:lang w:val="en-US"/>
        </w:rPr>
        <w:t>Kostelní</w:t>
      </w:r>
      <w:proofErr w:type="spellEnd"/>
      <w:r w:rsidRPr="00785FA2">
        <w:rPr>
          <w:rFonts w:ascii="Calibri" w:hAnsi="Calibri" w:cs="Calibri"/>
          <w:b/>
          <w:bCs/>
          <w:i/>
          <w:iCs/>
          <w:sz w:val="22"/>
          <w:szCs w:val="22"/>
          <w:lang w:val="en-US"/>
        </w:rPr>
        <w:t xml:space="preserve"> </w:t>
      </w:r>
      <w:proofErr w:type="spellStart"/>
      <w:r w:rsidRPr="00785FA2">
        <w:rPr>
          <w:rFonts w:ascii="Calibri" w:hAnsi="Calibri" w:cs="Calibri"/>
          <w:b/>
          <w:bCs/>
          <w:i/>
          <w:iCs/>
          <w:sz w:val="22"/>
          <w:szCs w:val="22"/>
          <w:lang w:val="en-US"/>
        </w:rPr>
        <w:t>Lhota</w:t>
      </w:r>
      <w:proofErr w:type="spellEnd"/>
      <w:r w:rsidRPr="00785FA2">
        <w:rPr>
          <w:rFonts w:ascii="Calibri" w:hAnsi="Calibri" w:cs="Calibri"/>
          <w:b/>
          <w:bCs/>
          <w:i/>
          <w:iCs/>
          <w:sz w:val="22"/>
          <w:szCs w:val="22"/>
          <w:lang w:val="en-US"/>
        </w:rPr>
        <w:t xml:space="preserve"> has been named the winner of the European Village Renewal Award 2024 by an international, interdisciplinary jury under the motto "thirst for future"; exceptional high level of the 21 submissions; award ceremony in September 2024 in </w:t>
      </w:r>
      <w:proofErr w:type="spellStart"/>
      <w:r w:rsidRPr="00785FA2">
        <w:rPr>
          <w:rFonts w:ascii="Calibri" w:hAnsi="Calibri" w:cs="Calibri"/>
          <w:b/>
          <w:bCs/>
          <w:i/>
          <w:iCs/>
          <w:sz w:val="22"/>
          <w:szCs w:val="22"/>
          <w:lang w:val="en-US"/>
        </w:rPr>
        <w:t>Stadtschlaining</w:t>
      </w:r>
      <w:proofErr w:type="spellEnd"/>
      <w:r w:rsidRPr="00785FA2">
        <w:rPr>
          <w:rFonts w:ascii="Calibri" w:hAnsi="Calibri" w:cs="Calibri"/>
          <w:b/>
          <w:bCs/>
          <w:i/>
          <w:iCs/>
          <w:sz w:val="22"/>
          <w:szCs w:val="22"/>
          <w:lang w:val="en-US"/>
        </w:rPr>
        <w:t>, Burgenland, Austria, the winning community of the last competition.</w:t>
      </w:r>
    </w:p>
    <w:p w14:paraId="17FE8618" w14:textId="77777777" w:rsidR="00C64CA3" w:rsidRPr="00785FA2" w:rsidRDefault="00C64CA3" w:rsidP="00C64CA3">
      <w:pPr>
        <w:spacing w:line="300" w:lineRule="exact"/>
        <w:ind w:left="-284"/>
        <w:rPr>
          <w:rFonts w:ascii="Calibri" w:hAnsi="Calibri" w:cs="Calibri"/>
          <w:sz w:val="22"/>
          <w:szCs w:val="22"/>
          <w:lang w:val="en-US"/>
        </w:rPr>
      </w:pPr>
    </w:p>
    <w:p w14:paraId="1A6B0955" w14:textId="77777777" w:rsidR="00C64CA3" w:rsidRDefault="00C64CA3" w:rsidP="00C64CA3">
      <w:pPr>
        <w:spacing w:line="300" w:lineRule="exact"/>
        <w:ind w:left="-284"/>
        <w:rPr>
          <w:rFonts w:ascii="Calibri" w:hAnsi="Calibri" w:cs="Calibri"/>
          <w:sz w:val="22"/>
          <w:szCs w:val="22"/>
          <w:lang w:val="en-US"/>
        </w:rPr>
      </w:pPr>
      <w:r w:rsidRPr="00785FA2">
        <w:rPr>
          <w:rFonts w:ascii="Calibri" w:hAnsi="Calibri" w:cs="Calibri"/>
          <w:sz w:val="22"/>
          <w:szCs w:val="22"/>
          <w:lang w:val="en-US"/>
        </w:rPr>
        <w:t xml:space="preserve">The competition for the European Village Renewal Prize 2024 has been decided: An interdisciplinary international jury has recently selected the municipality of </w:t>
      </w:r>
      <w:proofErr w:type="spellStart"/>
      <w:r w:rsidRPr="00785FA2">
        <w:rPr>
          <w:rFonts w:ascii="Calibri" w:hAnsi="Calibri" w:cs="Calibri"/>
          <w:sz w:val="22"/>
          <w:szCs w:val="22"/>
          <w:lang w:val="en-US"/>
        </w:rPr>
        <w:t>Kostelní</w:t>
      </w:r>
      <w:proofErr w:type="spellEnd"/>
      <w:r w:rsidRPr="00785FA2">
        <w:rPr>
          <w:rFonts w:ascii="Calibri" w:hAnsi="Calibri" w:cs="Calibri"/>
          <w:sz w:val="22"/>
          <w:szCs w:val="22"/>
          <w:lang w:val="en-US"/>
        </w:rPr>
        <w:t xml:space="preserve"> </w:t>
      </w:r>
      <w:proofErr w:type="spellStart"/>
      <w:r w:rsidRPr="00785FA2">
        <w:rPr>
          <w:rFonts w:ascii="Calibri" w:hAnsi="Calibri" w:cs="Calibri"/>
          <w:sz w:val="22"/>
          <w:szCs w:val="22"/>
          <w:lang w:val="en-US"/>
        </w:rPr>
        <w:t>Lhota</w:t>
      </w:r>
      <w:proofErr w:type="spellEnd"/>
      <w:r w:rsidRPr="00785FA2">
        <w:rPr>
          <w:rFonts w:ascii="Calibri" w:hAnsi="Calibri" w:cs="Calibri"/>
          <w:sz w:val="22"/>
          <w:szCs w:val="22"/>
          <w:lang w:val="en-US"/>
        </w:rPr>
        <w:t xml:space="preserve"> as the winner following a comprehensive on-site assessment and final evaluation session in Prague. "The theme of this year's competition is '</w:t>
      </w:r>
      <w:r>
        <w:rPr>
          <w:rFonts w:ascii="Calibri" w:hAnsi="Calibri" w:cs="Calibri"/>
          <w:sz w:val="22"/>
          <w:szCs w:val="22"/>
          <w:lang w:val="en-US"/>
        </w:rPr>
        <w:t>thirst for future</w:t>
      </w:r>
      <w:r w:rsidRPr="00785FA2">
        <w:rPr>
          <w:rFonts w:ascii="Calibri" w:hAnsi="Calibri" w:cs="Calibri"/>
          <w:sz w:val="22"/>
          <w:szCs w:val="22"/>
          <w:lang w:val="en-US"/>
        </w:rPr>
        <w:t xml:space="preserve">' and is simultaneously exemplified by the events in the approximately 920 </w:t>
      </w:r>
      <w:proofErr w:type="gramStart"/>
      <w:r w:rsidRPr="00785FA2">
        <w:rPr>
          <w:rFonts w:ascii="Calibri" w:hAnsi="Calibri" w:cs="Calibri"/>
          <w:sz w:val="22"/>
          <w:szCs w:val="22"/>
          <w:lang w:val="en-US"/>
        </w:rPr>
        <w:t>inhabitants</w:t>
      </w:r>
      <w:proofErr w:type="gramEnd"/>
      <w:r w:rsidRPr="00785FA2">
        <w:rPr>
          <w:rFonts w:ascii="Calibri" w:hAnsi="Calibri" w:cs="Calibri"/>
          <w:sz w:val="22"/>
          <w:szCs w:val="22"/>
          <w:lang w:val="en-US"/>
        </w:rPr>
        <w:t xml:space="preserve"> strong community of </w:t>
      </w:r>
      <w:proofErr w:type="spellStart"/>
      <w:r w:rsidRPr="00785FA2">
        <w:rPr>
          <w:rFonts w:ascii="Calibri" w:hAnsi="Calibri" w:cs="Calibri"/>
          <w:sz w:val="22"/>
          <w:szCs w:val="22"/>
          <w:lang w:val="en-US"/>
        </w:rPr>
        <w:t>Kostelní</w:t>
      </w:r>
      <w:proofErr w:type="spellEnd"/>
      <w:r w:rsidRPr="00785FA2">
        <w:rPr>
          <w:rFonts w:ascii="Calibri" w:hAnsi="Calibri" w:cs="Calibri"/>
          <w:sz w:val="22"/>
          <w:szCs w:val="22"/>
          <w:lang w:val="en-US"/>
        </w:rPr>
        <w:t xml:space="preserve"> </w:t>
      </w:r>
      <w:proofErr w:type="spellStart"/>
      <w:r w:rsidRPr="00785FA2">
        <w:rPr>
          <w:rFonts w:ascii="Calibri" w:hAnsi="Calibri" w:cs="Calibri"/>
          <w:sz w:val="22"/>
          <w:szCs w:val="22"/>
          <w:lang w:val="en-US"/>
        </w:rPr>
        <w:t>Lhota</w:t>
      </w:r>
      <w:proofErr w:type="spellEnd"/>
      <w:r w:rsidRPr="00785FA2">
        <w:rPr>
          <w:rFonts w:ascii="Calibri" w:hAnsi="Calibri" w:cs="Calibri"/>
          <w:sz w:val="22"/>
          <w:szCs w:val="22"/>
          <w:lang w:val="en-US"/>
        </w:rPr>
        <w:t xml:space="preserve">. The village community is </w:t>
      </w:r>
      <w:r>
        <w:rPr>
          <w:rFonts w:ascii="Calibri" w:hAnsi="Calibri" w:cs="Calibri"/>
          <w:sz w:val="22"/>
          <w:szCs w:val="22"/>
          <w:lang w:val="en-US"/>
        </w:rPr>
        <w:t xml:space="preserve">the core </w:t>
      </w:r>
      <w:r w:rsidRPr="00785FA2">
        <w:rPr>
          <w:rFonts w:ascii="Calibri" w:hAnsi="Calibri" w:cs="Calibri"/>
          <w:sz w:val="22"/>
          <w:szCs w:val="22"/>
          <w:lang w:val="en-US"/>
        </w:rPr>
        <w:t>and</w:t>
      </w:r>
      <w:r>
        <w:rPr>
          <w:rFonts w:ascii="Calibri" w:hAnsi="Calibri" w:cs="Calibri"/>
          <w:sz w:val="22"/>
          <w:szCs w:val="22"/>
          <w:lang w:val="en-US"/>
        </w:rPr>
        <w:t xml:space="preserve"> </w:t>
      </w:r>
      <w:r w:rsidRPr="00785FA2">
        <w:rPr>
          <w:rFonts w:ascii="Calibri" w:hAnsi="Calibri" w:cs="Calibri"/>
          <w:sz w:val="22"/>
          <w:szCs w:val="22"/>
          <w:lang w:val="en-US"/>
        </w:rPr>
        <w:t>lives according to impressively contemporary ideas about ecology, resource conservation, value creation, architectural culture, education, culture, and sports. The floods of 2013 and the droughts from 2015 to 2020 sensitized the residents to sustainable village development. The required spaces are primarily developed in existing buildings and open spaces to radical ecological standards with renewable energies and rainwater retention basins"</w:t>
      </w:r>
      <w:r>
        <w:rPr>
          <w:rFonts w:ascii="Calibri" w:hAnsi="Calibri" w:cs="Calibri"/>
          <w:sz w:val="22"/>
          <w:szCs w:val="22"/>
          <w:lang w:val="en-US"/>
        </w:rPr>
        <w:t>,</w:t>
      </w:r>
      <w:r w:rsidRPr="00785FA2">
        <w:rPr>
          <w:rFonts w:ascii="Calibri" w:hAnsi="Calibri" w:cs="Calibri"/>
          <w:sz w:val="22"/>
          <w:szCs w:val="22"/>
          <w:lang w:val="en-US"/>
        </w:rPr>
        <w:t xml:space="preserve"> among other reasons stated by the jury. </w:t>
      </w:r>
    </w:p>
    <w:p w14:paraId="1751C7B7" w14:textId="77777777" w:rsidR="00C64CA3" w:rsidRDefault="00C64CA3" w:rsidP="00C64CA3">
      <w:pPr>
        <w:spacing w:line="300" w:lineRule="exact"/>
        <w:ind w:left="-284"/>
        <w:rPr>
          <w:rFonts w:ascii="Calibri" w:hAnsi="Calibri" w:cs="Calibri"/>
          <w:sz w:val="22"/>
          <w:szCs w:val="22"/>
          <w:lang w:val="en-US"/>
        </w:rPr>
      </w:pPr>
    </w:p>
    <w:p w14:paraId="3767760C" w14:textId="77777777" w:rsidR="00C64CA3" w:rsidRDefault="00C64CA3" w:rsidP="00C64CA3">
      <w:pPr>
        <w:spacing w:line="300" w:lineRule="exact"/>
        <w:ind w:left="-284"/>
        <w:rPr>
          <w:rFonts w:ascii="Calibri" w:hAnsi="Calibri" w:cs="Calibri"/>
          <w:sz w:val="22"/>
          <w:szCs w:val="22"/>
          <w:lang w:val="en-US"/>
        </w:rPr>
      </w:pPr>
      <w:r w:rsidRPr="00785FA2">
        <w:rPr>
          <w:rFonts w:ascii="Calibri" w:hAnsi="Calibri" w:cs="Calibri"/>
          <w:sz w:val="22"/>
          <w:szCs w:val="22"/>
          <w:lang w:val="en-US"/>
        </w:rPr>
        <w:t xml:space="preserve">In addition to </w:t>
      </w:r>
      <w:proofErr w:type="spellStart"/>
      <w:r w:rsidRPr="00785FA2">
        <w:rPr>
          <w:rFonts w:ascii="Calibri" w:hAnsi="Calibri" w:cs="Calibri"/>
          <w:sz w:val="22"/>
          <w:szCs w:val="22"/>
          <w:lang w:val="en-US"/>
        </w:rPr>
        <w:t>Kostelní</w:t>
      </w:r>
      <w:proofErr w:type="spellEnd"/>
      <w:r w:rsidRPr="00785FA2">
        <w:rPr>
          <w:rFonts w:ascii="Calibri" w:hAnsi="Calibri" w:cs="Calibri"/>
          <w:sz w:val="22"/>
          <w:szCs w:val="22"/>
          <w:lang w:val="en-US"/>
        </w:rPr>
        <w:t xml:space="preserve"> </w:t>
      </w:r>
      <w:proofErr w:type="spellStart"/>
      <w:r w:rsidRPr="00785FA2">
        <w:rPr>
          <w:rFonts w:ascii="Calibri" w:hAnsi="Calibri" w:cs="Calibri"/>
          <w:sz w:val="22"/>
          <w:szCs w:val="22"/>
          <w:lang w:val="en-US"/>
        </w:rPr>
        <w:t>Lhota</w:t>
      </w:r>
      <w:proofErr w:type="spellEnd"/>
      <w:r w:rsidRPr="00785FA2">
        <w:rPr>
          <w:rFonts w:ascii="Calibri" w:hAnsi="Calibri" w:cs="Calibri"/>
          <w:sz w:val="22"/>
          <w:szCs w:val="22"/>
          <w:lang w:val="en-US"/>
        </w:rPr>
        <w:t xml:space="preserve">, nine other participants have made it to the "Gold" category, which is awarded to participants who address the current challenges of their living space with sustainable, innovative, and contemporary projects and have initiated holistic development processes of outstanding quality, thus counting them as final contenders for victory. Eight participants will receive a European Village Renewal </w:t>
      </w:r>
      <w:r>
        <w:rPr>
          <w:rFonts w:ascii="Calibri" w:hAnsi="Calibri" w:cs="Calibri"/>
          <w:sz w:val="22"/>
          <w:szCs w:val="22"/>
          <w:lang w:val="en-US"/>
        </w:rPr>
        <w:t>Award</w:t>
      </w:r>
      <w:r w:rsidRPr="00785FA2">
        <w:rPr>
          <w:rFonts w:ascii="Calibri" w:hAnsi="Calibri" w:cs="Calibri"/>
          <w:sz w:val="22"/>
          <w:szCs w:val="22"/>
          <w:lang w:val="en-US"/>
        </w:rPr>
        <w:t xml:space="preserve"> in silver, and three will be awarded </w:t>
      </w:r>
      <w:r>
        <w:rPr>
          <w:rFonts w:ascii="Calibri" w:hAnsi="Calibri" w:cs="Calibri"/>
          <w:sz w:val="22"/>
          <w:szCs w:val="22"/>
          <w:lang w:val="en-US"/>
        </w:rPr>
        <w:t xml:space="preserve">in </w:t>
      </w:r>
      <w:r w:rsidRPr="00785FA2">
        <w:rPr>
          <w:rFonts w:ascii="Calibri" w:hAnsi="Calibri" w:cs="Calibri"/>
          <w:sz w:val="22"/>
          <w:szCs w:val="22"/>
          <w:lang w:val="en-US"/>
        </w:rPr>
        <w:t>bronze. Therefore, all participants proved to be "prize-worthy."</w:t>
      </w:r>
    </w:p>
    <w:p w14:paraId="1728778A" w14:textId="77777777" w:rsidR="00C64CA3" w:rsidRDefault="00C64CA3" w:rsidP="00C64CA3">
      <w:pPr>
        <w:spacing w:line="300" w:lineRule="exact"/>
        <w:ind w:left="-284"/>
        <w:rPr>
          <w:rFonts w:ascii="Calibri" w:hAnsi="Calibri" w:cs="Calibri"/>
          <w:sz w:val="22"/>
          <w:szCs w:val="22"/>
          <w:lang w:val="en-US"/>
        </w:rPr>
      </w:pPr>
    </w:p>
    <w:p w14:paraId="067EA00F" w14:textId="77777777" w:rsidR="00C64CA3" w:rsidRDefault="00C64CA3" w:rsidP="00C64CA3">
      <w:pPr>
        <w:spacing w:line="300" w:lineRule="exact"/>
        <w:ind w:left="-284"/>
        <w:rPr>
          <w:rFonts w:ascii="Calibri" w:hAnsi="Calibri" w:cs="Calibri"/>
          <w:b/>
          <w:bCs/>
          <w:sz w:val="22"/>
          <w:szCs w:val="22"/>
          <w:lang w:val="en-US"/>
        </w:rPr>
      </w:pPr>
      <w:r w:rsidRPr="00785FA2">
        <w:rPr>
          <w:rFonts w:ascii="Calibri" w:hAnsi="Calibri" w:cs="Calibri"/>
          <w:b/>
          <w:bCs/>
          <w:sz w:val="22"/>
          <w:szCs w:val="22"/>
          <w:lang w:val="en-US"/>
        </w:rPr>
        <w:t>Only Top Projects Remain in the Competition</w:t>
      </w:r>
    </w:p>
    <w:p w14:paraId="42CF1865" w14:textId="77777777" w:rsidR="00C64CA3" w:rsidRDefault="00C64CA3" w:rsidP="00C64CA3">
      <w:pPr>
        <w:spacing w:line="300" w:lineRule="exact"/>
        <w:ind w:left="-284"/>
        <w:rPr>
          <w:rFonts w:ascii="Calibri" w:hAnsi="Calibri" w:cs="Calibri"/>
          <w:b/>
          <w:bCs/>
          <w:sz w:val="22"/>
          <w:szCs w:val="22"/>
          <w:lang w:val="en-US"/>
        </w:rPr>
      </w:pPr>
    </w:p>
    <w:p w14:paraId="1DE7B655" w14:textId="77777777" w:rsidR="00C64CA3" w:rsidRDefault="00C64CA3" w:rsidP="00C64CA3">
      <w:pPr>
        <w:spacing w:line="300" w:lineRule="exact"/>
        <w:ind w:left="-284"/>
        <w:rPr>
          <w:rFonts w:ascii="Calibri" w:hAnsi="Calibri" w:cs="Calibri"/>
          <w:sz w:val="22"/>
          <w:szCs w:val="22"/>
          <w:lang w:val="en-US"/>
        </w:rPr>
      </w:pPr>
      <w:r w:rsidRPr="00785FA2">
        <w:rPr>
          <w:rFonts w:ascii="Calibri" w:hAnsi="Calibri" w:cs="Calibri"/>
          <w:sz w:val="22"/>
          <w:szCs w:val="22"/>
          <w:lang w:val="en-US"/>
        </w:rPr>
        <w:t xml:space="preserve">The 20-member jury, including experts from several European countries, expressed enthusiasm in view of the extremely high level of submissions; practically, only </w:t>
      </w:r>
      <w:proofErr w:type="gramStart"/>
      <w:r w:rsidRPr="00785FA2">
        <w:rPr>
          <w:rFonts w:ascii="Calibri" w:hAnsi="Calibri" w:cs="Calibri"/>
          <w:sz w:val="22"/>
          <w:szCs w:val="22"/>
          <w:lang w:val="en-US"/>
        </w:rPr>
        <w:t>absolutely outstanding</w:t>
      </w:r>
      <w:proofErr w:type="gramEnd"/>
      <w:r w:rsidRPr="00785FA2">
        <w:rPr>
          <w:rFonts w:ascii="Calibri" w:hAnsi="Calibri" w:cs="Calibri"/>
          <w:sz w:val="22"/>
          <w:szCs w:val="22"/>
          <w:lang w:val="en-US"/>
        </w:rPr>
        <w:t xml:space="preserve"> top projects for the European Village Renewal </w:t>
      </w:r>
      <w:r>
        <w:rPr>
          <w:rFonts w:ascii="Calibri" w:hAnsi="Calibri" w:cs="Calibri"/>
          <w:sz w:val="22"/>
          <w:szCs w:val="22"/>
          <w:lang w:val="en-US"/>
        </w:rPr>
        <w:t>Award</w:t>
      </w:r>
      <w:r w:rsidRPr="00785FA2">
        <w:rPr>
          <w:rFonts w:ascii="Calibri" w:hAnsi="Calibri" w:cs="Calibri"/>
          <w:sz w:val="22"/>
          <w:szCs w:val="22"/>
          <w:lang w:val="en-US"/>
        </w:rPr>
        <w:t xml:space="preserve"> were submitted from the various countries and regions, all of which are in exceptionally forward-looking developmental processes – a gratifying fact that, however, makes it increasingly difficult to find a single winner. Even minor "deficiencies" typically lead to awarding "only" silver or bronze. "Just a few years ago, almost all this year's participants would have been classified in the highest category, which is why it is also difficult to compare with the evaluation of villages or municipalities evaluated in previous competitions," explained Theres Friewald-Hofbauer, managing director of the European Association for Rural Development and Village Renewal, which has been organizing the European Village Renewal Prize every two years since 1990.</w:t>
      </w:r>
    </w:p>
    <w:p w14:paraId="5D4A93F9" w14:textId="77777777" w:rsidR="00C64CA3" w:rsidRDefault="00C64CA3" w:rsidP="00C64CA3">
      <w:pPr>
        <w:spacing w:line="300" w:lineRule="exact"/>
        <w:ind w:left="-284"/>
        <w:rPr>
          <w:rFonts w:ascii="Calibri" w:hAnsi="Calibri" w:cs="Calibri"/>
          <w:sz w:val="22"/>
          <w:szCs w:val="22"/>
          <w:lang w:val="en-US"/>
        </w:rPr>
      </w:pPr>
    </w:p>
    <w:p w14:paraId="111BA109" w14:textId="77777777" w:rsidR="00C64CA3" w:rsidRDefault="00C64CA3" w:rsidP="00C64CA3">
      <w:pPr>
        <w:spacing w:line="300" w:lineRule="exact"/>
        <w:ind w:left="-284"/>
        <w:rPr>
          <w:rFonts w:ascii="Calibri" w:hAnsi="Calibri" w:cs="Calibri"/>
          <w:sz w:val="22"/>
          <w:szCs w:val="22"/>
          <w:lang w:val="en-US"/>
        </w:rPr>
      </w:pPr>
      <w:r w:rsidRPr="00785FA2">
        <w:rPr>
          <w:rFonts w:ascii="Calibri" w:hAnsi="Calibri" w:cs="Calibri"/>
          <w:sz w:val="22"/>
          <w:szCs w:val="22"/>
          <w:lang w:val="en-US"/>
        </w:rPr>
        <w:lastRenderedPageBreak/>
        <w:t>The jury placed special emphasis on the process itself during the evaluation, extensively examined the starting conditions of a community and the development that occurred under these conditions, placed even greater value on strategies, methodology, the quality of citizen participation, and the interaction of various stakeholders in the participating villages and municipalities.</w:t>
      </w:r>
    </w:p>
    <w:p w14:paraId="6BFD871F" w14:textId="77777777" w:rsidR="00C64CA3" w:rsidRDefault="00C64CA3" w:rsidP="00C64CA3">
      <w:pPr>
        <w:spacing w:line="300" w:lineRule="exact"/>
        <w:ind w:left="-284"/>
        <w:rPr>
          <w:rFonts w:ascii="Calibri" w:hAnsi="Calibri" w:cs="Calibri"/>
          <w:sz w:val="22"/>
          <w:szCs w:val="22"/>
          <w:lang w:val="en-US"/>
        </w:rPr>
      </w:pPr>
    </w:p>
    <w:p w14:paraId="78359A95" w14:textId="77777777" w:rsidR="00C64CA3" w:rsidRDefault="00C64CA3" w:rsidP="00C64CA3">
      <w:pPr>
        <w:spacing w:line="300" w:lineRule="exact"/>
        <w:ind w:left="-284"/>
        <w:rPr>
          <w:rFonts w:ascii="Calibri" w:hAnsi="Calibri" w:cs="Calibri"/>
          <w:b/>
          <w:bCs/>
          <w:sz w:val="22"/>
          <w:szCs w:val="22"/>
          <w:lang w:val="en-US"/>
        </w:rPr>
      </w:pPr>
      <w:proofErr w:type="spellStart"/>
      <w:r w:rsidRPr="00785FA2">
        <w:rPr>
          <w:rFonts w:ascii="Calibri" w:hAnsi="Calibri" w:cs="Calibri"/>
          <w:b/>
          <w:bCs/>
          <w:sz w:val="22"/>
          <w:szCs w:val="22"/>
          <w:lang w:val="en-US"/>
        </w:rPr>
        <w:t>Mikl</w:t>
      </w:r>
      <w:proofErr w:type="spellEnd"/>
      <w:r w:rsidRPr="00785FA2">
        <w:rPr>
          <w:rFonts w:ascii="Calibri" w:hAnsi="Calibri" w:cs="Calibri"/>
          <w:b/>
          <w:bCs/>
          <w:sz w:val="22"/>
          <w:szCs w:val="22"/>
          <w:lang w:val="en-US"/>
        </w:rPr>
        <w:t xml:space="preserve">-Leitner: </w:t>
      </w:r>
      <w:r>
        <w:rPr>
          <w:rFonts w:ascii="Calibri" w:hAnsi="Calibri" w:cs="Calibri"/>
          <w:b/>
          <w:bCs/>
          <w:sz w:val="22"/>
          <w:szCs w:val="22"/>
          <w:lang w:val="en-US"/>
        </w:rPr>
        <w:t>only winners!</w:t>
      </w:r>
    </w:p>
    <w:p w14:paraId="3B783CBE" w14:textId="77777777" w:rsidR="00C64CA3" w:rsidRDefault="00C64CA3" w:rsidP="00C64CA3">
      <w:pPr>
        <w:spacing w:line="300" w:lineRule="exact"/>
        <w:ind w:left="-284"/>
        <w:rPr>
          <w:rFonts w:ascii="Calibri" w:hAnsi="Calibri" w:cs="Calibri"/>
          <w:b/>
          <w:bCs/>
          <w:sz w:val="22"/>
          <w:szCs w:val="22"/>
          <w:lang w:val="en-US"/>
        </w:rPr>
      </w:pPr>
    </w:p>
    <w:p w14:paraId="0EBF0D2F" w14:textId="77777777" w:rsidR="00C64CA3" w:rsidRDefault="00C64CA3" w:rsidP="00C64CA3">
      <w:pPr>
        <w:spacing w:line="300" w:lineRule="exact"/>
        <w:ind w:left="-284"/>
        <w:rPr>
          <w:rFonts w:ascii="Calibri" w:hAnsi="Calibri" w:cs="Calibri"/>
          <w:sz w:val="22"/>
          <w:szCs w:val="22"/>
          <w:lang w:val="en-US"/>
        </w:rPr>
      </w:pPr>
      <w:r w:rsidRPr="00785FA2">
        <w:rPr>
          <w:rFonts w:ascii="Calibri" w:hAnsi="Calibri" w:cs="Calibri"/>
          <w:sz w:val="22"/>
          <w:szCs w:val="22"/>
          <w:lang w:val="en-US"/>
        </w:rPr>
        <w:t xml:space="preserve">As Johanna </w:t>
      </w:r>
      <w:proofErr w:type="spellStart"/>
      <w:r w:rsidRPr="00785FA2">
        <w:rPr>
          <w:rFonts w:ascii="Calibri" w:hAnsi="Calibri" w:cs="Calibri"/>
          <w:sz w:val="22"/>
          <w:szCs w:val="22"/>
          <w:lang w:val="en-US"/>
        </w:rPr>
        <w:t>Mikl</w:t>
      </w:r>
      <w:proofErr w:type="spellEnd"/>
      <w:r w:rsidRPr="00785FA2">
        <w:rPr>
          <w:rFonts w:ascii="Calibri" w:hAnsi="Calibri" w:cs="Calibri"/>
          <w:sz w:val="22"/>
          <w:szCs w:val="22"/>
          <w:lang w:val="en-US"/>
        </w:rPr>
        <w:t xml:space="preserve">-Leitner, </w:t>
      </w:r>
      <w:r>
        <w:rPr>
          <w:rFonts w:ascii="Calibri" w:hAnsi="Calibri" w:cs="Calibri"/>
          <w:sz w:val="22"/>
          <w:szCs w:val="22"/>
          <w:lang w:val="en-US"/>
        </w:rPr>
        <w:t>c</w:t>
      </w:r>
      <w:r w:rsidRPr="00785FA2">
        <w:rPr>
          <w:rFonts w:ascii="Calibri" w:hAnsi="Calibri" w:cs="Calibri"/>
          <w:sz w:val="22"/>
          <w:szCs w:val="22"/>
          <w:lang w:val="en-US"/>
        </w:rPr>
        <w:t>hairwoman of the European Association for Rural Development and Village Renewal and Governor of Lower Austria, stated prior to the jury session, there are no losers in the competition for the European Village Renewal Prize 2024, quite the opposite: "Because getting to know village development projects at the highest level and exchanging experiences across Europe makes all participants winners."</w:t>
      </w:r>
    </w:p>
    <w:p w14:paraId="5269747A" w14:textId="77777777" w:rsidR="00C64CA3" w:rsidRDefault="00C64CA3" w:rsidP="00C64CA3">
      <w:pPr>
        <w:spacing w:line="300" w:lineRule="exact"/>
        <w:ind w:left="-284"/>
        <w:rPr>
          <w:rFonts w:ascii="Calibri" w:hAnsi="Calibri" w:cs="Calibri"/>
          <w:sz w:val="22"/>
          <w:szCs w:val="22"/>
          <w:lang w:val="en-US"/>
        </w:rPr>
      </w:pPr>
    </w:p>
    <w:p w14:paraId="32A65333" w14:textId="7CCB6545" w:rsidR="00C64CA3" w:rsidRPr="00785FA2" w:rsidRDefault="00C64CA3" w:rsidP="00C64CA3">
      <w:pPr>
        <w:spacing w:line="300" w:lineRule="exact"/>
        <w:ind w:left="-284"/>
        <w:rPr>
          <w:rFonts w:ascii="Calibri" w:hAnsi="Calibri" w:cs="Calibri"/>
          <w:b/>
          <w:bCs/>
          <w:i/>
          <w:sz w:val="22"/>
          <w:szCs w:val="22"/>
          <w:lang w:val="pt-BR"/>
        </w:rPr>
      </w:pPr>
      <w:r w:rsidRPr="00785FA2">
        <w:rPr>
          <w:rFonts w:ascii="Calibri" w:hAnsi="Calibri" w:cs="Calibri"/>
          <w:sz w:val="22"/>
          <w:szCs w:val="22"/>
          <w:lang w:val="en-US"/>
        </w:rPr>
        <w:t xml:space="preserve">This will be particularly evident at the award ceremony </w:t>
      </w:r>
      <w:r w:rsidR="0041008A" w:rsidRPr="0041008A">
        <w:rPr>
          <w:rFonts w:ascii="Calibri" w:hAnsi="Calibri" w:cs="Calibri"/>
          <w:sz w:val="22"/>
          <w:szCs w:val="22"/>
          <w:lang w:val="en-US"/>
        </w:rPr>
        <w:t>from 12</w:t>
      </w:r>
      <w:r w:rsidR="0041008A" w:rsidRPr="0041008A">
        <w:rPr>
          <w:rFonts w:ascii="Calibri" w:hAnsi="Calibri" w:cs="Calibri"/>
          <w:sz w:val="22"/>
          <w:szCs w:val="22"/>
          <w:vertAlign w:val="superscript"/>
          <w:lang w:val="en-US"/>
        </w:rPr>
        <w:t>th</w:t>
      </w:r>
      <w:r w:rsidR="0041008A" w:rsidRPr="0041008A">
        <w:rPr>
          <w:rFonts w:ascii="Calibri" w:hAnsi="Calibri" w:cs="Calibri"/>
          <w:sz w:val="22"/>
          <w:szCs w:val="22"/>
          <w:lang w:val="en-US"/>
        </w:rPr>
        <w:t xml:space="preserve"> until 14</w:t>
      </w:r>
      <w:r w:rsidR="0041008A" w:rsidRPr="0041008A">
        <w:rPr>
          <w:rFonts w:ascii="Calibri" w:hAnsi="Calibri" w:cs="Calibri"/>
          <w:sz w:val="22"/>
          <w:szCs w:val="22"/>
          <w:vertAlign w:val="superscript"/>
          <w:lang w:val="en-US"/>
        </w:rPr>
        <w:t>th</w:t>
      </w:r>
      <w:r w:rsidR="0041008A" w:rsidRPr="0041008A">
        <w:rPr>
          <w:rFonts w:ascii="Calibri" w:hAnsi="Calibri" w:cs="Calibri"/>
          <w:sz w:val="22"/>
          <w:szCs w:val="22"/>
          <w:lang w:val="en-US"/>
        </w:rPr>
        <w:t xml:space="preserve"> September 2024 </w:t>
      </w:r>
      <w:r w:rsidRPr="00785FA2">
        <w:rPr>
          <w:rFonts w:ascii="Calibri" w:hAnsi="Calibri" w:cs="Calibri"/>
          <w:sz w:val="22"/>
          <w:szCs w:val="22"/>
          <w:lang w:val="en-US"/>
        </w:rPr>
        <w:t xml:space="preserve">in the winning </w:t>
      </w:r>
      <w:r>
        <w:rPr>
          <w:rFonts w:ascii="Calibri" w:hAnsi="Calibri" w:cs="Calibri"/>
          <w:sz w:val="22"/>
          <w:szCs w:val="22"/>
          <w:lang w:val="en-US"/>
        </w:rPr>
        <w:t xml:space="preserve">municipality </w:t>
      </w:r>
      <w:r w:rsidRPr="00785FA2">
        <w:rPr>
          <w:rFonts w:ascii="Calibri" w:hAnsi="Calibri" w:cs="Calibri"/>
          <w:sz w:val="22"/>
          <w:szCs w:val="22"/>
          <w:lang w:val="en-US"/>
        </w:rPr>
        <w:t xml:space="preserve">of the previous competition, </w:t>
      </w:r>
      <w:proofErr w:type="spellStart"/>
      <w:r w:rsidRPr="00785FA2">
        <w:rPr>
          <w:rFonts w:ascii="Calibri" w:hAnsi="Calibri" w:cs="Calibri"/>
          <w:sz w:val="22"/>
          <w:szCs w:val="22"/>
          <w:lang w:val="en-US"/>
        </w:rPr>
        <w:t>Stadtschlaining</w:t>
      </w:r>
      <w:proofErr w:type="spellEnd"/>
      <w:r w:rsidRPr="00785FA2">
        <w:rPr>
          <w:rFonts w:ascii="Calibri" w:hAnsi="Calibri" w:cs="Calibri"/>
          <w:sz w:val="22"/>
          <w:szCs w:val="22"/>
          <w:lang w:val="en-US"/>
        </w:rPr>
        <w:t xml:space="preserve">, Burgenland, Austria. It will be the highlight of a multi-day event featuring excursions, exhibitions, workshops, and cultural encounters, and will prove to be a major European celebration </w:t>
      </w:r>
      <w:r>
        <w:rPr>
          <w:rFonts w:ascii="Calibri" w:hAnsi="Calibri" w:cs="Calibri"/>
          <w:sz w:val="22"/>
          <w:szCs w:val="22"/>
          <w:lang w:val="en-US"/>
        </w:rPr>
        <w:t>with lot of</w:t>
      </w:r>
      <w:r w:rsidRPr="00785FA2">
        <w:rPr>
          <w:rFonts w:ascii="Calibri" w:hAnsi="Calibri" w:cs="Calibri"/>
          <w:sz w:val="22"/>
          <w:szCs w:val="22"/>
          <w:lang w:val="en-US"/>
        </w:rPr>
        <w:t xml:space="preserve"> "</w:t>
      </w:r>
      <w:r>
        <w:rPr>
          <w:rFonts w:ascii="Calibri" w:hAnsi="Calibri" w:cs="Calibri"/>
          <w:sz w:val="22"/>
          <w:szCs w:val="22"/>
          <w:lang w:val="en-US"/>
        </w:rPr>
        <w:t>thirst for future</w:t>
      </w:r>
      <w:proofErr w:type="gramStart"/>
      <w:r w:rsidRPr="00785FA2">
        <w:rPr>
          <w:rFonts w:ascii="Calibri" w:hAnsi="Calibri" w:cs="Calibri"/>
          <w:sz w:val="22"/>
          <w:szCs w:val="22"/>
          <w:lang w:val="en-US"/>
        </w:rPr>
        <w:t xml:space="preserve">", </w:t>
      </w:r>
      <w:r>
        <w:rPr>
          <w:rFonts w:ascii="Calibri" w:hAnsi="Calibri" w:cs="Calibri"/>
          <w:sz w:val="22"/>
          <w:szCs w:val="22"/>
          <w:lang w:val="en-US"/>
        </w:rPr>
        <w:t>but</w:t>
      </w:r>
      <w:proofErr w:type="gramEnd"/>
      <w:r>
        <w:rPr>
          <w:rFonts w:ascii="Calibri" w:hAnsi="Calibri" w:cs="Calibri"/>
          <w:sz w:val="22"/>
          <w:szCs w:val="22"/>
          <w:lang w:val="en-US"/>
        </w:rPr>
        <w:t xml:space="preserve"> </w:t>
      </w:r>
      <w:r w:rsidRPr="00785FA2">
        <w:rPr>
          <w:rFonts w:ascii="Calibri" w:hAnsi="Calibri" w:cs="Calibri"/>
          <w:sz w:val="22"/>
          <w:szCs w:val="22"/>
          <w:lang w:val="en-US"/>
        </w:rPr>
        <w:t xml:space="preserve">initiating </w:t>
      </w:r>
      <w:r>
        <w:rPr>
          <w:rFonts w:ascii="Calibri" w:hAnsi="Calibri" w:cs="Calibri"/>
          <w:sz w:val="22"/>
          <w:szCs w:val="22"/>
          <w:lang w:val="en-US"/>
        </w:rPr>
        <w:t xml:space="preserve">as well </w:t>
      </w:r>
      <w:r w:rsidRPr="00785FA2">
        <w:rPr>
          <w:rFonts w:ascii="Calibri" w:hAnsi="Calibri" w:cs="Calibri"/>
          <w:sz w:val="22"/>
          <w:szCs w:val="22"/>
          <w:lang w:val="en-US"/>
        </w:rPr>
        <w:t>many municipal partnerships and knowledge transfers.</w:t>
      </w:r>
    </w:p>
    <w:p w14:paraId="31D28E11" w14:textId="77777777" w:rsidR="00C64CA3" w:rsidRPr="00785FA2" w:rsidRDefault="00C64CA3" w:rsidP="00C64CA3">
      <w:pPr>
        <w:rPr>
          <w:sz w:val="22"/>
          <w:szCs w:val="22"/>
          <w:lang w:val="en-US"/>
        </w:rPr>
      </w:pPr>
    </w:p>
    <w:p w14:paraId="58F553C7" w14:textId="77777777" w:rsidR="00D2073E" w:rsidRPr="00C64CA3" w:rsidRDefault="00D2073E">
      <w:pPr>
        <w:rPr>
          <w:lang w:val="en-US"/>
        </w:rPr>
      </w:pPr>
    </w:p>
    <w:p w14:paraId="569BE078" w14:textId="77777777" w:rsidR="006144CB" w:rsidRPr="00C64CA3" w:rsidRDefault="006144CB">
      <w:pPr>
        <w:rPr>
          <w:lang w:val="en-US"/>
        </w:rPr>
      </w:pPr>
    </w:p>
    <w:p w14:paraId="34FF3A01" w14:textId="77777777" w:rsidR="006144CB" w:rsidRPr="00C64CA3" w:rsidRDefault="006144CB">
      <w:pPr>
        <w:rPr>
          <w:lang w:val="en-US"/>
        </w:rPr>
      </w:pPr>
    </w:p>
    <w:p w14:paraId="3E610D1C" w14:textId="77777777" w:rsidR="006144CB" w:rsidRPr="00C64CA3" w:rsidRDefault="006144CB">
      <w:pPr>
        <w:rPr>
          <w:lang w:val="en-US"/>
        </w:rPr>
      </w:pPr>
    </w:p>
    <w:p w14:paraId="2C40AF5C" w14:textId="77777777" w:rsidR="006144CB" w:rsidRPr="00C64CA3" w:rsidRDefault="006144CB">
      <w:pPr>
        <w:rPr>
          <w:lang w:val="en-US"/>
        </w:rPr>
      </w:pPr>
    </w:p>
    <w:p w14:paraId="48941B23" w14:textId="77777777" w:rsidR="006144CB" w:rsidRPr="00C64CA3" w:rsidRDefault="006144CB">
      <w:pPr>
        <w:rPr>
          <w:lang w:val="en-US"/>
        </w:rPr>
      </w:pPr>
    </w:p>
    <w:p w14:paraId="74E1E8D3" w14:textId="77777777" w:rsidR="006144CB" w:rsidRPr="00C64CA3" w:rsidRDefault="006144CB">
      <w:pPr>
        <w:rPr>
          <w:lang w:val="en-US"/>
        </w:rPr>
      </w:pPr>
    </w:p>
    <w:p w14:paraId="19ADE210" w14:textId="77777777" w:rsidR="006144CB" w:rsidRPr="00C64CA3" w:rsidRDefault="006144CB">
      <w:pPr>
        <w:rPr>
          <w:lang w:val="en-US"/>
        </w:rPr>
      </w:pPr>
    </w:p>
    <w:p w14:paraId="3EC63995" w14:textId="77777777" w:rsidR="006144CB" w:rsidRPr="00C64CA3" w:rsidRDefault="006144CB">
      <w:pPr>
        <w:rPr>
          <w:lang w:val="en-US"/>
        </w:rPr>
      </w:pPr>
    </w:p>
    <w:p w14:paraId="559BE4B1" w14:textId="77777777" w:rsidR="006144CB" w:rsidRPr="00C64CA3" w:rsidRDefault="006144CB">
      <w:pPr>
        <w:rPr>
          <w:lang w:val="en-US"/>
        </w:rPr>
      </w:pPr>
    </w:p>
    <w:p w14:paraId="58A132CA" w14:textId="77777777" w:rsidR="006144CB" w:rsidRPr="00C64CA3" w:rsidRDefault="006144CB">
      <w:pPr>
        <w:rPr>
          <w:lang w:val="en-US"/>
        </w:rPr>
      </w:pPr>
    </w:p>
    <w:p w14:paraId="3B265D14" w14:textId="77777777" w:rsidR="006144CB" w:rsidRPr="00C64CA3" w:rsidRDefault="006144CB">
      <w:pPr>
        <w:rPr>
          <w:lang w:val="en-US"/>
        </w:rPr>
      </w:pPr>
    </w:p>
    <w:p w14:paraId="49CD9F1B" w14:textId="77777777" w:rsidR="006144CB" w:rsidRPr="00C64CA3" w:rsidRDefault="006144CB">
      <w:pPr>
        <w:rPr>
          <w:lang w:val="en-US"/>
        </w:rPr>
      </w:pPr>
    </w:p>
    <w:p w14:paraId="705DBCA7" w14:textId="77777777" w:rsidR="006144CB" w:rsidRPr="00C64CA3" w:rsidRDefault="006144CB">
      <w:pPr>
        <w:rPr>
          <w:lang w:val="en-US"/>
        </w:rPr>
      </w:pPr>
    </w:p>
    <w:p w14:paraId="571B3772" w14:textId="77777777" w:rsidR="006144CB" w:rsidRPr="00C64CA3" w:rsidRDefault="006144CB">
      <w:pPr>
        <w:rPr>
          <w:lang w:val="en-US"/>
        </w:rPr>
      </w:pPr>
    </w:p>
    <w:p w14:paraId="4A2AF617" w14:textId="77777777" w:rsidR="006144CB" w:rsidRPr="00C64CA3" w:rsidRDefault="006144CB">
      <w:pPr>
        <w:rPr>
          <w:lang w:val="en-US"/>
        </w:rPr>
      </w:pPr>
    </w:p>
    <w:p w14:paraId="6D2FBCD9" w14:textId="77777777" w:rsidR="006144CB" w:rsidRPr="00C64CA3" w:rsidRDefault="006144CB">
      <w:pPr>
        <w:rPr>
          <w:lang w:val="en-US"/>
        </w:rPr>
      </w:pPr>
    </w:p>
    <w:p w14:paraId="5B6CD1A2" w14:textId="77777777" w:rsidR="00D2073E" w:rsidRPr="00C64CA3" w:rsidRDefault="00D2073E">
      <w:pPr>
        <w:rPr>
          <w:lang w:val="en-US"/>
        </w:rPr>
      </w:pPr>
    </w:p>
    <w:p w14:paraId="78B316FB" w14:textId="77777777" w:rsidR="00D2073E" w:rsidRPr="00C64CA3" w:rsidRDefault="00D2073E">
      <w:pPr>
        <w:rPr>
          <w:lang w:val="en-US"/>
        </w:rPr>
      </w:pPr>
    </w:p>
    <w:p w14:paraId="098580F1" w14:textId="77777777" w:rsidR="00D2073E" w:rsidRPr="00C64CA3" w:rsidRDefault="00D2073E">
      <w:pPr>
        <w:rPr>
          <w:lang w:val="en-US"/>
        </w:rPr>
      </w:pPr>
    </w:p>
    <w:p w14:paraId="61B04470" w14:textId="77777777" w:rsidR="00D2073E" w:rsidRPr="00C64CA3" w:rsidRDefault="00D2073E">
      <w:pPr>
        <w:rPr>
          <w:lang w:val="en-US"/>
        </w:rPr>
      </w:pPr>
    </w:p>
    <w:p w14:paraId="423E60F1" w14:textId="77777777" w:rsidR="00D2073E" w:rsidRPr="00C64CA3" w:rsidRDefault="00D2073E">
      <w:pPr>
        <w:rPr>
          <w:lang w:val="en-US"/>
        </w:rPr>
      </w:pPr>
    </w:p>
    <w:p w14:paraId="6E19D8BC" w14:textId="77777777" w:rsidR="00D2073E" w:rsidRPr="00C64CA3" w:rsidRDefault="00D2073E">
      <w:pPr>
        <w:rPr>
          <w:lang w:val="en-US"/>
        </w:rPr>
      </w:pPr>
    </w:p>
    <w:p w14:paraId="709CA6AB" w14:textId="77777777" w:rsidR="00D2073E" w:rsidRPr="00C64CA3" w:rsidRDefault="00D2073E">
      <w:pPr>
        <w:rPr>
          <w:lang w:val="en-US"/>
        </w:rPr>
      </w:pPr>
    </w:p>
    <w:p w14:paraId="44B2F06C" w14:textId="77777777" w:rsidR="00D2073E" w:rsidRPr="00C64CA3" w:rsidRDefault="00D2073E">
      <w:pPr>
        <w:rPr>
          <w:lang w:val="en-US"/>
        </w:rPr>
      </w:pPr>
    </w:p>
    <w:p w14:paraId="1FBE3448" w14:textId="77777777" w:rsidR="00D2073E" w:rsidRPr="00C64CA3" w:rsidRDefault="00D2073E">
      <w:pPr>
        <w:rPr>
          <w:lang w:val="en-US"/>
        </w:rPr>
      </w:pPr>
    </w:p>
    <w:p w14:paraId="5EE867D9" w14:textId="77777777" w:rsidR="00D2073E" w:rsidRPr="00C64CA3" w:rsidRDefault="00D2073E">
      <w:pPr>
        <w:rPr>
          <w:lang w:val="en-US"/>
        </w:rPr>
      </w:pPr>
    </w:p>
    <w:p w14:paraId="14E4EACB" w14:textId="77777777" w:rsidR="00D2073E" w:rsidRPr="00C64CA3" w:rsidRDefault="00D2073E">
      <w:pPr>
        <w:rPr>
          <w:lang w:val="en-US"/>
        </w:rPr>
      </w:pPr>
    </w:p>
    <w:p w14:paraId="2D1023FF" w14:textId="77777777" w:rsidR="00D2073E" w:rsidRPr="00C64CA3" w:rsidRDefault="00D2073E">
      <w:pPr>
        <w:rPr>
          <w:lang w:val="en-US"/>
        </w:rPr>
      </w:pPr>
    </w:p>
    <w:p w14:paraId="5F41B498" w14:textId="77777777" w:rsidR="00D2073E" w:rsidRPr="00C64CA3" w:rsidRDefault="00D2073E">
      <w:pPr>
        <w:rPr>
          <w:lang w:val="en-US"/>
        </w:rPr>
      </w:pPr>
    </w:p>
    <w:p w14:paraId="76BA0594" w14:textId="77777777" w:rsidR="00D2073E" w:rsidRPr="00C64CA3" w:rsidRDefault="00D2073E">
      <w:pPr>
        <w:rPr>
          <w:lang w:val="en-US"/>
        </w:rPr>
      </w:pPr>
    </w:p>
    <w:p w14:paraId="59750137" w14:textId="77777777" w:rsidR="00D2073E" w:rsidRPr="00C64CA3" w:rsidRDefault="00D2073E">
      <w:pPr>
        <w:rPr>
          <w:lang w:val="en-US"/>
        </w:rPr>
      </w:pPr>
    </w:p>
    <w:p w14:paraId="78BC7DF5" w14:textId="77777777" w:rsidR="00D2073E" w:rsidRPr="00C64CA3" w:rsidRDefault="00D2073E">
      <w:pPr>
        <w:rPr>
          <w:lang w:val="en-US"/>
        </w:rPr>
      </w:pPr>
    </w:p>
    <w:p w14:paraId="72391E2E" w14:textId="77777777" w:rsidR="00D2073E" w:rsidRPr="00C64CA3" w:rsidRDefault="00D2073E">
      <w:pPr>
        <w:rPr>
          <w:lang w:val="en-US"/>
        </w:rPr>
      </w:pPr>
    </w:p>
    <w:p w14:paraId="1447C66C" w14:textId="77777777" w:rsidR="00D2073E" w:rsidRPr="00C64CA3" w:rsidRDefault="00D2073E">
      <w:pPr>
        <w:rPr>
          <w:lang w:val="en-US"/>
        </w:rPr>
      </w:pPr>
    </w:p>
    <w:p w14:paraId="2093CC84" w14:textId="77777777" w:rsidR="00D2073E" w:rsidRPr="00C64CA3" w:rsidRDefault="00D2073E">
      <w:pPr>
        <w:rPr>
          <w:lang w:val="en-US"/>
        </w:rPr>
      </w:pPr>
    </w:p>
    <w:p w14:paraId="6119AF08" w14:textId="77777777" w:rsidR="00D2073E" w:rsidRPr="00C64CA3" w:rsidRDefault="00D2073E">
      <w:pPr>
        <w:rPr>
          <w:lang w:val="en-US"/>
        </w:rPr>
      </w:pPr>
    </w:p>
    <w:p w14:paraId="315C9FE5" w14:textId="77777777" w:rsidR="00D2073E" w:rsidRPr="00C64CA3" w:rsidRDefault="00D2073E">
      <w:pPr>
        <w:rPr>
          <w:lang w:val="en-US"/>
        </w:rPr>
      </w:pPr>
    </w:p>
    <w:p w14:paraId="496EF3CD" w14:textId="77777777" w:rsidR="00D2073E" w:rsidRPr="00C64CA3" w:rsidRDefault="00D2073E">
      <w:pPr>
        <w:rPr>
          <w:lang w:val="en-US"/>
        </w:rPr>
      </w:pPr>
    </w:p>
    <w:p w14:paraId="408BD09F" w14:textId="77777777" w:rsidR="00D2073E" w:rsidRPr="00C64CA3" w:rsidRDefault="00D2073E">
      <w:pPr>
        <w:rPr>
          <w:lang w:val="en-US"/>
        </w:rPr>
      </w:pPr>
    </w:p>
    <w:p w14:paraId="4ECF32BC" w14:textId="77777777" w:rsidR="00D2073E" w:rsidRPr="00C64CA3" w:rsidRDefault="00D2073E">
      <w:pPr>
        <w:rPr>
          <w:lang w:val="en-US"/>
        </w:rPr>
      </w:pPr>
    </w:p>
    <w:p w14:paraId="7DDA415E" w14:textId="77777777" w:rsidR="00D2073E" w:rsidRPr="00C64CA3" w:rsidRDefault="00D2073E">
      <w:pPr>
        <w:rPr>
          <w:lang w:val="en-US"/>
        </w:rPr>
      </w:pPr>
    </w:p>
    <w:p w14:paraId="390AA2A4" w14:textId="77777777" w:rsidR="00D2073E" w:rsidRPr="00C64CA3" w:rsidRDefault="00D2073E">
      <w:pPr>
        <w:rPr>
          <w:lang w:val="en-US"/>
        </w:rPr>
      </w:pPr>
    </w:p>
    <w:p w14:paraId="680E5234" w14:textId="77777777" w:rsidR="00D2073E" w:rsidRPr="00C64CA3" w:rsidRDefault="00D2073E">
      <w:pPr>
        <w:rPr>
          <w:lang w:val="en-US"/>
        </w:rPr>
      </w:pPr>
    </w:p>
    <w:p w14:paraId="087492EC" w14:textId="77777777" w:rsidR="00D2073E" w:rsidRPr="00C64CA3" w:rsidRDefault="00D2073E">
      <w:pPr>
        <w:rPr>
          <w:lang w:val="en-US"/>
        </w:rPr>
      </w:pPr>
    </w:p>
    <w:p w14:paraId="7B352F23" w14:textId="77777777" w:rsidR="00D2073E" w:rsidRPr="00C64CA3" w:rsidRDefault="00D2073E">
      <w:pPr>
        <w:rPr>
          <w:lang w:val="en-US"/>
        </w:rPr>
      </w:pPr>
    </w:p>
    <w:p w14:paraId="425E55E3" w14:textId="77777777" w:rsidR="00D2073E" w:rsidRPr="00C64CA3" w:rsidRDefault="00D2073E">
      <w:pPr>
        <w:rPr>
          <w:lang w:val="en-US"/>
        </w:rPr>
      </w:pPr>
    </w:p>
    <w:p w14:paraId="3811CF31" w14:textId="77777777" w:rsidR="00D2073E" w:rsidRPr="00C64CA3" w:rsidRDefault="00D2073E">
      <w:pPr>
        <w:rPr>
          <w:lang w:val="en-US"/>
        </w:rPr>
      </w:pPr>
    </w:p>
    <w:p w14:paraId="1E464998" w14:textId="77777777" w:rsidR="00D2073E" w:rsidRPr="00C64CA3" w:rsidRDefault="00D2073E">
      <w:pPr>
        <w:rPr>
          <w:lang w:val="en-US"/>
        </w:rPr>
      </w:pPr>
    </w:p>
    <w:p w14:paraId="098207F1" w14:textId="77777777" w:rsidR="00D2073E" w:rsidRPr="00C64CA3" w:rsidRDefault="00D2073E">
      <w:pPr>
        <w:rPr>
          <w:lang w:val="en-US"/>
        </w:rPr>
      </w:pPr>
    </w:p>
    <w:p w14:paraId="5C77531C" w14:textId="77777777" w:rsidR="00D2073E" w:rsidRPr="00C64CA3" w:rsidRDefault="00D2073E">
      <w:pPr>
        <w:rPr>
          <w:lang w:val="en-US"/>
        </w:rPr>
      </w:pPr>
    </w:p>
    <w:p w14:paraId="68BC399A" w14:textId="77777777" w:rsidR="00D2073E" w:rsidRPr="00C64CA3" w:rsidRDefault="00D2073E">
      <w:pPr>
        <w:rPr>
          <w:lang w:val="en-US"/>
        </w:rPr>
      </w:pPr>
    </w:p>
    <w:p w14:paraId="17FAC062" w14:textId="77777777" w:rsidR="00D2073E" w:rsidRPr="00C64CA3" w:rsidRDefault="00D2073E">
      <w:pPr>
        <w:rPr>
          <w:lang w:val="en-US"/>
        </w:rPr>
      </w:pPr>
    </w:p>
    <w:p w14:paraId="09B3379C" w14:textId="77777777" w:rsidR="00D2073E" w:rsidRPr="00C64CA3" w:rsidRDefault="00D2073E">
      <w:pPr>
        <w:rPr>
          <w:lang w:val="en-US"/>
        </w:rPr>
      </w:pPr>
    </w:p>
    <w:p w14:paraId="3B692481" w14:textId="77777777" w:rsidR="00D2073E" w:rsidRPr="00C64CA3" w:rsidRDefault="00D2073E">
      <w:pPr>
        <w:rPr>
          <w:lang w:val="en-US"/>
        </w:rPr>
      </w:pPr>
    </w:p>
    <w:p w14:paraId="4BAA319E" w14:textId="77777777" w:rsidR="00D2073E" w:rsidRPr="00C64CA3" w:rsidRDefault="00D2073E">
      <w:pPr>
        <w:rPr>
          <w:lang w:val="en-US"/>
        </w:rPr>
      </w:pPr>
    </w:p>
    <w:p w14:paraId="5B3E628C" w14:textId="77777777" w:rsidR="00D2073E" w:rsidRPr="00C64CA3" w:rsidRDefault="00D2073E">
      <w:pPr>
        <w:rPr>
          <w:lang w:val="en-US"/>
        </w:rPr>
      </w:pPr>
    </w:p>
    <w:p w14:paraId="03578123" w14:textId="77777777" w:rsidR="00D2073E" w:rsidRPr="00C64CA3" w:rsidRDefault="00D2073E">
      <w:pPr>
        <w:rPr>
          <w:lang w:val="en-US"/>
        </w:rPr>
      </w:pPr>
    </w:p>
    <w:p w14:paraId="4F01BAE2" w14:textId="77777777" w:rsidR="00D2073E" w:rsidRPr="00C64CA3" w:rsidRDefault="00D2073E">
      <w:pPr>
        <w:rPr>
          <w:lang w:val="en-US"/>
        </w:rPr>
      </w:pPr>
    </w:p>
    <w:p w14:paraId="106B5F86" w14:textId="77777777" w:rsidR="00D2073E" w:rsidRPr="00C64CA3" w:rsidRDefault="00D2073E">
      <w:pPr>
        <w:rPr>
          <w:lang w:val="en-US"/>
        </w:rPr>
      </w:pPr>
    </w:p>
    <w:p w14:paraId="023C4EFB" w14:textId="77777777" w:rsidR="00D2073E" w:rsidRPr="00C64CA3" w:rsidRDefault="00D2073E">
      <w:pPr>
        <w:rPr>
          <w:lang w:val="en-US"/>
        </w:rPr>
      </w:pPr>
    </w:p>
    <w:p w14:paraId="5EAEA89B" w14:textId="77777777" w:rsidR="00D2073E" w:rsidRPr="00C64CA3" w:rsidRDefault="00D2073E">
      <w:pPr>
        <w:rPr>
          <w:lang w:val="en-US"/>
        </w:rPr>
      </w:pPr>
    </w:p>
    <w:p w14:paraId="6D872FB4" w14:textId="77777777" w:rsidR="00D2073E" w:rsidRPr="00C64CA3" w:rsidRDefault="00D2073E">
      <w:pPr>
        <w:rPr>
          <w:lang w:val="en-US"/>
        </w:rPr>
      </w:pPr>
    </w:p>
    <w:p w14:paraId="763E04B9" w14:textId="77777777" w:rsidR="00D2073E" w:rsidRPr="00C64CA3" w:rsidRDefault="00D2073E">
      <w:pPr>
        <w:rPr>
          <w:lang w:val="en-US"/>
        </w:rPr>
      </w:pPr>
    </w:p>
    <w:p w14:paraId="4448229F" w14:textId="77777777" w:rsidR="00D2073E" w:rsidRPr="00C64CA3" w:rsidRDefault="00D2073E">
      <w:pPr>
        <w:rPr>
          <w:lang w:val="en-US"/>
        </w:rPr>
      </w:pPr>
    </w:p>
    <w:p w14:paraId="1E64F984" w14:textId="77777777" w:rsidR="00D2073E" w:rsidRPr="00C64CA3" w:rsidRDefault="00D2073E">
      <w:pPr>
        <w:rPr>
          <w:lang w:val="en-US"/>
        </w:rPr>
      </w:pPr>
    </w:p>
    <w:p w14:paraId="22C508EF" w14:textId="77777777" w:rsidR="00D2073E" w:rsidRPr="00C64CA3" w:rsidRDefault="00D2073E">
      <w:pPr>
        <w:rPr>
          <w:lang w:val="en-US"/>
        </w:rPr>
      </w:pPr>
    </w:p>
    <w:p w14:paraId="7BF47357" w14:textId="77777777" w:rsidR="00D2073E" w:rsidRPr="00C64CA3" w:rsidRDefault="00D2073E">
      <w:pPr>
        <w:rPr>
          <w:lang w:val="en-US"/>
        </w:rPr>
      </w:pPr>
    </w:p>
    <w:p w14:paraId="6BF9CB7C" w14:textId="77777777" w:rsidR="00D2073E" w:rsidRPr="00C64CA3" w:rsidRDefault="00D2073E">
      <w:pPr>
        <w:rPr>
          <w:lang w:val="en-US"/>
        </w:rPr>
      </w:pPr>
    </w:p>
    <w:p w14:paraId="6900500D" w14:textId="77777777" w:rsidR="00D2073E" w:rsidRPr="00C64CA3" w:rsidRDefault="00D2073E">
      <w:pPr>
        <w:rPr>
          <w:lang w:val="en-US"/>
        </w:rPr>
      </w:pPr>
    </w:p>
    <w:p w14:paraId="4C0BF43D" w14:textId="77777777" w:rsidR="00D2073E" w:rsidRPr="00C64CA3" w:rsidRDefault="00D2073E">
      <w:pPr>
        <w:rPr>
          <w:lang w:val="en-US"/>
        </w:rPr>
      </w:pPr>
    </w:p>
    <w:sectPr w:rsidR="00D2073E" w:rsidRPr="00C64CA3" w:rsidSect="00946B45">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3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C014" w14:textId="77777777" w:rsidR="00B94A8F" w:rsidRDefault="00B94A8F" w:rsidP="00D2073E">
      <w:r>
        <w:separator/>
      </w:r>
    </w:p>
  </w:endnote>
  <w:endnote w:type="continuationSeparator" w:id="0">
    <w:p w14:paraId="50EA892F" w14:textId="77777777" w:rsidR="00B94A8F" w:rsidRDefault="00B94A8F" w:rsidP="00D2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B965" w14:textId="77777777" w:rsidR="005D0750" w:rsidRDefault="005D07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2863" w14:textId="77777777" w:rsidR="005A300E" w:rsidRDefault="005A300E" w:rsidP="005A300E">
    <w:pPr>
      <w:rPr>
        <w:rFonts w:ascii="Futura Medium" w:hAnsi="Futura Medium" w:cs="Futura Medium"/>
        <w:color w:val="7F7F7F" w:themeColor="text1" w:themeTint="80"/>
        <w:sz w:val="13"/>
        <w:szCs w:val="13"/>
      </w:rPr>
    </w:pPr>
  </w:p>
  <w:p w14:paraId="1A1C24DA" w14:textId="77777777" w:rsidR="005A300E" w:rsidRPr="005A300E" w:rsidRDefault="005A300E" w:rsidP="005A300E">
    <w:pPr>
      <w:rPr>
        <w:rFonts w:ascii="Futura Medium" w:hAnsi="Futura Medium" w:cs="Futura Medium"/>
        <w:color w:val="7F7F7F" w:themeColor="text1" w:themeTint="80"/>
        <w:sz w:val="13"/>
        <w:szCs w:val="13"/>
      </w:rPr>
    </w:pPr>
    <w:r w:rsidRPr="005A300E">
      <w:rPr>
        <w:rFonts w:ascii="Futura Medium" w:hAnsi="Futura Medium" w:cs="Futura Medium"/>
        <w:noProof/>
        <w:color w:val="000000" w:themeColor="text1"/>
        <w:sz w:val="13"/>
        <w:szCs w:val="13"/>
        <w:lang w:val="de-DE"/>
      </w:rPr>
      <w:drawing>
        <wp:anchor distT="0" distB="0" distL="114300" distR="114300" simplePos="0" relativeHeight="251664384" behindDoc="1" locked="0" layoutInCell="1" allowOverlap="1" wp14:anchorId="0380CB22" wp14:editId="7EFD9BFB">
          <wp:simplePos x="0" y="0"/>
          <wp:positionH relativeFrom="page">
            <wp:posOffset>575945</wp:posOffset>
          </wp:positionH>
          <wp:positionV relativeFrom="page">
            <wp:posOffset>9937115</wp:posOffset>
          </wp:positionV>
          <wp:extent cx="4888800" cy="3816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E_Landentwicklung_Adresszeile_Brief.jpg"/>
                  <pic:cNvPicPr/>
                </pic:nvPicPr>
                <pic:blipFill>
                  <a:blip r:embed="rId1">
                    <a:extLst>
                      <a:ext uri="{28A0092B-C50C-407E-A947-70E740481C1C}">
                        <a14:useLocalDpi xmlns:a14="http://schemas.microsoft.com/office/drawing/2010/main" val="0"/>
                      </a:ext>
                    </a:extLst>
                  </a:blip>
                  <a:stretch>
                    <a:fillRect/>
                  </a:stretch>
                </pic:blipFill>
                <pic:spPr>
                  <a:xfrm>
                    <a:off x="0" y="0"/>
                    <a:ext cx="4888800" cy="381600"/>
                  </a:xfrm>
                  <a:prstGeom prst="rect">
                    <a:avLst/>
                  </a:prstGeom>
                </pic:spPr>
              </pic:pic>
            </a:graphicData>
          </a:graphic>
          <wp14:sizeRelH relativeFrom="margin">
            <wp14:pctWidth>0</wp14:pctWidth>
          </wp14:sizeRelH>
          <wp14:sizeRelV relativeFrom="margin">
            <wp14:pctHeight>0</wp14:pctHeight>
          </wp14:sizeRelV>
        </wp:anchor>
      </w:drawing>
    </w:r>
    <w:r w:rsidR="007756A7">
      <w:rPr>
        <w:rFonts w:ascii="Futura Medium" w:hAnsi="Futura Medium" w:cs="Futura Medium"/>
        <w:noProof/>
        <w:color w:val="000000" w:themeColor="text1"/>
        <w:sz w:val="13"/>
        <w:szCs w:val="13"/>
        <w:lang w:val="de-DE"/>
      </w:rPr>
      <w:drawing>
        <wp:anchor distT="0" distB="0" distL="114300" distR="114300" simplePos="0" relativeHeight="251661312" behindDoc="1" locked="0" layoutInCell="1" allowOverlap="1" wp14:anchorId="6255FB12" wp14:editId="178DCA5E">
          <wp:simplePos x="0" y="0"/>
          <wp:positionH relativeFrom="page">
            <wp:posOffset>5364480</wp:posOffset>
          </wp:positionH>
          <wp:positionV relativeFrom="page">
            <wp:posOffset>9721215</wp:posOffset>
          </wp:positionV>
          <wp:extent cx="1591200" cy="648000"/>
          <wp:effectExtent l="0" t="0" r="9525" b="1270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GE_Landentwicklung_ORG_Bri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200" cy="648000"/>
                  </a:xfrm>
                  <a:prstGeom prst="rect">
                    <a:avLst/>
                  </a:prstGeom>
                </pic:spPr>
              </pic:pic>
            </a:graphicData>
          </a:graphic>
          <wp14:sizeRelH relativeFrom="margin">
            <wp14:pctWidth>0</wp14:pctWidth>
          </wp14:sizeRelH>
          <wp14:sizeRelV relativeFrom="margin">
            <wp14:pctHeight>0</wp14:pctHeight>
          </wp14:sizeRelV>
        </wp:anchor>
      </w:drawing>
    </w:r>
  </w:p>
  <w:p w14:paraId="44BE6C3A" w14:textId="77777777" w:rsidR="005A300E" w:rsidRDefault="00DE0557" w:rsidP="00DE0557">
    <w:pPr>
      <w:pStyle w:val="Fuzeile"/>
    </w:pPr>
    <w:r>
      <w:rPr>
        <w:rFonts w:ascii="Futura Medium" w:hAnsi="Futura Medium" w:cs="Futura Medium"/>
        <w:noProof/>
        <w:color w:val="000000" w:themeColor="text1"/>
        <w:sz w:val="13"/>
        <w:szCs w:val="13"/>
        <w:lang w:val="de-DE"/>
      </w:rPr>
      <w:drawing>
        <wp:anchor distT="0" distB="0" distL="114300" distR="114300" simplePos="0" relativeHeight="251665408" behindDoc="0" locked="0" layoutInCell="1" allowOverlap="1" wp14:anchorId="3599300C" wp14:editId="50D5032A">
          <wp:simplePos x="0" y="0"/>
          <wp:positionH relativeFrom="page">
            <wp:posOffset>5832475</wp:posOffset>
          </wp:positionH>
          <wp:positionV relativeFrom="page">
            <wp:posOffset>10099040</wp:posOffset>
          </wp:positionV>
          <wp:extent cx="784800" cy="104400"/>
          <wp:effectExtent l="0" t="0" r="317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GE_Landentwicklung_ZVR_Brief.jpg"/>
                  <pic:cNvPicPr/>
                </pic:nvPicPr>
                <pic:blipFill>
                  <a:blip r:embed="rId3">
                    <a:extLst>
                      <a:ext uri="{28A0092B-C50C-407E-A947-70E740481C1C}">
                        <a14:useLocalDpi xmlns:a14="http://schemas.microsoft.com/office/drawing/2010/main" val="0"/>
                      </a:ext>
                    </a:extLst>
                  </a:blip>
                  <a:stretch>
                    <a:fillRect/>
                  </a:stretch>
                </pic:blipFill>
                <pic:spPr>
                  <a:xfrm>
                    <a:off x="0" y="0"/>
                    <a:ext cx="784800" cy="1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C762" w14:textId="77777777" w:rsidR="00A82BA6" w:rsidRDefault="005A300E" w:rsidP="00D2073E">
    <w:pPr>
      <w:rPr>
        <w:rFonts w:ascii="Futura Medium" w:hAnsi="Futura Medium" w:cs="Futura Medium"/>
        <w:color w:val="7F7F7F" w:themeColor="text1" w:themeTint="80"/>
        <w:sz w:val="13"/>
        <w:szCs w:val="13"/>
      </w:rPr>
    </w:pPr>
    <w:r w:rsidRPr="005A300E">
      <w:rPr>
        <w:rFonts w:ascii="Futura Medium" w:hAnsi="Futura Medium" w:cs="Futura Medium"/>
        <w:noProof/>
        <w:color w:val="000000" w:themeColor="text1"/>
        <w:sz w:val="13"/>
        <w:szCs w:val="13"/>
        <w:lang w:val="de-DE"/>
      </w:rPr>
      <w:drawing>
        <wp:anchor distT="0" distB="0" distL="114300" distR="114300" simplePos="0" relativeHeight="251662336" behindDoc="1" locked="0" layoutInCell="1" allowOverlap="1" wp14:anchorId="4DFFEF18" wp14:editId="6E84439B">
          <wp:simplePos x="0" y="0"/>
          <wp:positionH relativeFrom="page">
            <wp:posOffset>575945</wp:posOffset>
          </wp:positionH>
          <wp:positionV relativeFrom="page">
            <wp:posOffset>9937115</wp:posOffset>
          </wp:positionV>
          <wp:extent cx="4888800" cy="3816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E_Landentwicklung_Adresszeile_Brief.jpg"/>
                  <pic:cNvPicPr/>
                </pic:nvPicPr>
                <pic:blipFill>
                  <a:blip r:embed="rId1">
                    <a:extLst>
                      <a:ext uri="{28A0092B-C50C-407E-A947-70E740481C1C}">
                        <a14:useLocalDpi xmlns:a14="http://schemas.microsoft.com/office/drawing/2010/main" val="0"/>
                      </a:ext>
                    </a:extLst>
                  </a:blip>
                  <a:stretch>
                    <a:fillRect/>
                  </a:stretch>
                </pic:blipFill>
                <pic:spPr>
                  <a:xfrm>
                    <a:off x="0" y="0"/>
                    <a:ext cx="4888800" cy="381600"/>
                  </a:xfrm>
                  <a:prstGeom prst="rect">
                    <a:avLst/>
                  </a:prstGeom>
                </pic:spPr>
              </pic:pic>
            </a:graphicData>
          </a:graphic>
          <wp14:sizeRelH relativeFrom="margin">
            <wp14:pctWidth>0</wp14:pctWidth>
          </wp14:sizeRelH>
          <wp14:sizeRelV relativeFrom="margin">
            <wp14:pctHeight>0</wp14:pctHeight>
          </wp14:sizeRelV>
        </wp:anchor>
      </w:drawing>
    </w:r>
    <w:r w:rsidR="00E123BF">
      <w:rPr>
        <w:rFonts w:ascii="Futura Medium" w:hAnsi="Futura Medium" w:cs="Futura Medium"/>
        <w:noProof/>
        <w:color w:val="000000" w:themeColor="text1"/>
        <w:sz w:val="13"/>
        <w:szCs w:val="13"/>
        <w:lang w:val="de-DE"/>
      </w:rPr>
      <w:drawing>
        <wp:anchor distT="0" distB="0" distL="114300" distR="114300" simplePos="0" relativeHeight="251667456" behindDoc="0" locked="0" layoutInCell="1" allowOverlap="1" wp14:anchorId="632293FB" wp14:editId="4093FBFF">
          <wp:simplePos x="0" y="0"/>
          <wp:positionH relativeFrom="page">
            <wp:posOffset>5832475</wp:posOffset>
          </wp:positionH>
          <wp:positionV relativeFrom="page">
            <wp:posOffset>10099040</wp:posOffset>
          </wp:positionV>
          <wp:extent cx="784800" cy="104400"/>
          <wp:effectExtent l="0" t="0" r="3175"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GE_Landentwicklung_ZVR_Brief.jpg"/>
                  <pic:cNvPicPr/>
                </pic:nvPicPr>
                <pic:blipFill>
                  <a:blip r:embed="rId2">
                    <a:extLst>
                      <a:ext uri="{28A0092B-C50C-407E-A947-70E740481C1C}">
                        <a14:useLocalDpi xmlns:a14="http://schemas.microsoft.com/office/drawing/2010/main" val="0"/>
                      </a:ext>
                    </a:extLst>
                  </a:blip>
                  <a:stretch>
                    <a:fillRect/>
                  </a:stretch>
                </pic:blipFill>
                <pic:spPr>
                  <a:xfrm>
                    <a:off x="0" y="0"/>
                    <a:ext cx="784800" cy="104400"/>
                  </a:xfrm>
                  <a:prstGeom prst="rect">
                    <a:avLst/>
                  </a:prstGeom>
                </pic:spPr>
              </pic:pic>
            </a:graphicData>
          </a:graphic>
          <wp14:sizeRelH relativeFrom="margin">
            <wp14:pctWidth>0</wp14:pctWidth>
          </wp14:sizeRelH>
          <wp14:sizeRelV relativeFrom="margin">
            <wp14:pctHeight>0</wp14:pctHeight>
          </wp14:sizeRelV>
        </wp:anchor>
      </w:drawing>
    </w:r>
    <w:r w:rsidR="00A82BA6">
      <w:rPr>
        <w:rFonts w:ascii="Futura Medium" w:hAnsi="Futura Medium" w:cs="Futura Medium"/>
        <w:noProof/>
        <w:color w:val="000000" w:themeColor="text1"/>
        <w:sz w:val="13"/>
        <w:szCs w:val="13"/>
        <w:lang w:val="de-DE"/>
      </w:rPr>
      <w:drawing>
        <wp:anchor distT="0" distB="0" distL="114300" distR="114300" simplePos="0" relativeHeight="251659264" behindDoc="1" locked="0" layoutInCell="1" allowOverlap="1" wp14:anchorId="08372A20" wp14:editId="4757C1DA">
          <wp:simplePos x="0" y="0"/>
          <wp:positionH relativeFrom="page">
            <wp:posOffset>5364480</wp:posOffset>
          </wp:positionH>
          <wp:positionV relativeFrom="page">
            <wp:posOffset>9721215</wp:posOffset>
          </wp:positionV>
          <wp:extent cx="1591200" cy="648000"/>
          <wp:effectExtent l="0" t="0" r="9525" b="1270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GE_Landentwicklung_ORG_Brief.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1200" cy="648000"/>
                  </a:xfrm>
                  <a:prstGeom prst="rect">
                    <a:avLst/>
                  </a:prstGeom>
                </pic:spPr>
              </pic:pic>
            </a:graphicData>
          </a:graphic>
          <wp14:sizeRelH relativeFrom="margin">
            <wp14:pctWidth>0</wp14:pctWidth>
          </wp14:sizeRelH>
          <wp14:sizeRelV relativeFrom="margin">
            <wp14:pctHeight>0</wp14:pctHeight>
          </wp14:sizeRelV>
        </wp:anchor>
      </w:drawing>
    </w:r>
  </w:p>
  <w:p w14:paraId="286FF45D" w14:textId="77777777" w:rsidR="005A300E" w:rsidRDefault="00D2073E" w:rsidP="00A82BA6">
    <w:pPr>
      <w:pStyle w:val="Fuzeile"/>
      <w:tabs>
        <w:tab w:val="clear" w:pos="9072"/>
        <w:tab w:val="right" w:pos="9066"/>
      </w:tabs>
      <w:rPr>
        <w:rFonts w:ascii="Futura Medium" w:hAnsi="Futura Medium" w:cs="Futura Medium"/>
        <w:color w:val="7F7F7F" w:themeColor="text1" w:themeTint="80"/>
        <w:sz w:val="13"/>
        <w:szCs w:val="13"/>
      </w:rPr>
    </w:pPr>
    <w:r w:rsidRPr="002E097A">
      <w:rPr>
        <w:rFonts w:ascii="Futura Medium" w:hAnsi="Futura Medium" w:cs="Futura Medium"/>
        <w:color w:val="7F7F7F" w:themeColor="text1" w:themeTint="80"/>
        <w:sz w:val="13"/>
        <w:szCs w:val="13"/>
      </w:rPr>
      <w:tab/>
    </w:r>
    <w:r w:rsidR="007A7DFE">
      <w:rPr>
        <w:rFonts w:ascii="Futura Medium" w:hAnsi="Futura Medium" w:cs="Futura Medium"/>
        <w:color w:val="7F7F7F" w:themeColor="text1" w:themeTint="80"/>
        <w:sz w:val="13"/>
        <w:szCs w:val="13"/>
      </w:rPr>
      <w:t xml:space="preserve">                                                                                         </w:t>
    </w:r>
  </w:p>
  <w:p w14:paraId="69FE4DB4" w14:textId="77777777" w:rsidR="005A300E" w:rsidRDefault="005A300E" w:rsidP="00A82BA6">
    <w:pPr>
      <w:pStyle w:val="Fuzeile"/>
      <w:tabs>
        <w:tab w:val="clear" w:pos="9072"/>
        <w:tab w:val="right" w:pos="9066"/>
      </w:tabs>
      <w:rPr>
        <w:rFonts w:ascii="Futura Medium" w:hAnsi="Futura Medium" w:cs="Futura Medium"/>
        <w:color w:val="7F7F7F" w:themeColor="text1" w:themeTint="80"/>
        <w:sz w:val="13"/>
        <w:szCs w:val="13"/>
      </w:rPr>
    </w:pPr>
  </w:p>
  <w:p w14:paraId="5BF7DBE3" w14:textId="77777777" w:rsidR="007473CA" w:rsidRDefault="007473CA" w:rsidP="00A82BA6">
    <w:pPr>
      <w:pStyle w:val="Fuzeile"/>
      <w:tabs>
        <w:tab w:val="clear" w:pos="9072"/>
        <w:tab w:val="right" w:pos="9066"/>
      </w:tabs>
      <w:rPr>
        <w:rFonts w:ascii="Futura Medium" w:hAnsi="Futura Medium" w:cs="Futura Medium"/>
        <w:color w:val="7F7F7F" w:themeColor="text1" w:themeTint="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D9D4" w14:textId="77777777" w:rsidR="00B94A8F" w:rsidRDefault="00B94A8F" w:rsidP="00D2073E">
      <w:r>
        <w:separator/>
      </w:r>
    </w:p>
  </w:footnote>
  <w:footnote w:type="continuationSeparator" w:id="0">
    <w:p w14:paraId="3B830BCD" w14:textId="77777777" w:rsidR="00B94A8F" w:rsidRDefault="00B94A8F" w:rsidP="00D2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7D5A" w14:textId="77777777" w:rsidR="005D0750" w:rsidRDefault="005D07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9E7" w14:textId="77777777" w:rsidR="005A300E" w:rsidRDefault="005A300E">
    <w:pPr>
      <w:pStyle w:val="Kopfzeile"/>
    </w:pPr>
  </w:p>
  <w:p w14:paraId="28262779" w14:textId="77777777" w:rsidR="005A300E" w:rsidRDefault="005A300E">
    <w:pPr>
      <w:pStyle w:val="Kopfzeile"/>
    </w:pPr>
  </w:p>
  <w:p w14:paraId="5AC51DA7" w14:textId="77777777" w:rsidR="005A300E" w:rsidRDefault="005A30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FF53" w14:textId="07090EF9" w:rsidR="00D2073E" w:rsidRDefault="005D0750" w:rsidP="0000323B">
    <w:pPr>
      <w:pStyle w:val="Kopfzeile"/>
      <w:ind w:hanging="1417"/>
    </w:pPr>
    <w:r w:rsidRPr="005D0750">
      <w:rPr>
        <w:noProof/>
      </w:rPr>
      <w:drawing>
        <wp:inline distT="0" distB="0" distL="0" distR="0" wp14:anchorId="019023D4" wp14:editId="1C56BA55">
          <wp:extent cx="7540052" cy="2035964"/>
          <wp:effectExtent l="0" t="0" r="3810" b="0"/>
          <wp:docPr id="10" name="Grafik 10" descr="Ein Bild, das Text, Visitenkarte,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Visitenkarte, Screenshot, Logo enthält.&#10;&#10;Automatisch generierte Beschreibung"/>
                  <pic:cNvPicPr/>
                </pic:nvPicPr>
                <pic:blipFill>
                  <a:blip r:embed="rId1"/>
                  <a:stretch>
                    <a:fillRect/>
                  </a:stretch>
                </pic:blipFill>
                <pic:spPr>
                  <a:xfrm>
                    <a:off x="0" y="0"/>
                    <a:ext cx="7575004" cy="20454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5"/>
    <w:rsid w:val="0000323B"/>
    <w:rsid w:val="00074F86"/>
    <w:rsid w:val="000773F5"/>
    <w:rsid w:val="000D5558"/>
    <w:rsid w:val="00164369"/>
    <w:rsid w:val="001A1D44"/>
    <w:rsid w:val="002B1119"/>
    <w:rsid w:val="002E1C2F"/>
    <w:rsid w:val="00341AF0"/>
    <w:rsid w:val="00390768"/>
    <w:rsid w:val="003A7FFE"/>
    <w:rsid w:val="0041008A"/>
    <w:rsid w:val="00447D47"/>
    <w:rsid w:val="00477ED4"/>
    <w:rsid w:val="00492B1C"/>
    <w:rsid w:val="005052A9"/>
    <w:rsid w:val="00591431"/>
    <w:rsid w:val="005A300E"/>
    <w:rsid w:val="005D0750"/>
    <w:rsid w:val="005E481F"/>
    <w:rsid w:val="006144CB"/>
    <w:rsid w:val="00695E01"/>
    <w:rsid w:val="006F4BE2"/>
    <w:rsid w:val="00715645"/>
    <w:rsid w:val="007473CA"/>
    <w:rsid w:val="007756A7"/>
    <w:rsid w:val="00786F71"/>
    <w:rsid w:val="007A7DFE"/>
    <w:rsid w:val="007E3BEA"/>
    <w:rsid w:val="008A5BB6"/>
    <w:rsid w:val="008C3DE5"/>
    <w:rsid w:val="00901C37"/>
    <w:rsid w:val="00946B45"/>
    <w:rsid w:val="00A43B07"/>
    <w:rsid w:val="00A46726"/>
    <w:rsid w:val="00A71ADF"/>
    <w:rsid w:val="00A82BA6"/>
    <w:rsid w:val="00A95BA2"/>
    <w:rsid w:val="00B94A8F"/>
    <w:rsid w:val="00C64CA3"/>
    <w:rsid w:val="00C839C5"/>
    <w:rsid w:val="00CB4CA3"/>
    <w:rsid w:val="00CF11F8"/>
    <w:rsid w:val="00CF58B5"/>
    <w:rsid w:val="00D2073E"/>
    <w:rsid w:val="00D649C0"/>
    <w:rsid w:val="00DC69E6"/>
    <w:rsid w:val="00DE0557"/>
    <w:rsid w:val="00E10752"/>
    <w:rsid w:val="00E123BF"/>
    <w:rsid w:val="00E6293A"/>
    <w:rsid w:val="00F47EFE"/>
    <w:rsid w:val="00F57B42"/>
    <w:rsid w:val="00F6333B"/>
    <w:rsid w:val="00F95F65"/>
    <w:rsid w:val="00FC6E04"/>
    <w:rsid w:val="00FE2E3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7F33"/>
  <w15:chartTrackingRefBased/>
  <w15:docId w15:val="{C6081734-7308-8348-9DD0-289328F3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4C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073E"/>
    <w:pPr>
      <w:tabs>
        <w:tab w:val="center" w:pos="4536"/>
        <w:tab w:val="right" w:pos="9072"/>
      </w:tabs>
    </w:pPr>
  </w:style>
  <w:style w:type="character" w:customStyle="1" w:styleId="KopfzeileZchn">
    <w:name w:val="Kopfzeile Zchn"/>
    <w:basedOn w:val="Absatz-Standardschriftart"/>
    <w:link w:val="Kopfzeile"/>
    <w:uiPriority w:val="99"/>
    <w:rsid w:val="00D2073E"/>
  </w:style>
  <w:style w:type="paragraph" w:styleId="Fuzeile">
    <w:name w:val="footer"/>
    <w:basedOn w:val="Standard"/>
    <w:link w:val="FuzeileZchn"/>
    <w:uiPriority w:val="99"/>
    <w:unhideWhenUsed/>
    <w:rsid w:val="00D2073E"/>
    <w:pPr>
      <w:tabs>
        <w:tab w:val="center" w:pos="4536"/>
        <w:tab w:val="right" w:pos="9072"/>
      </w:tabs>
    </w:pPr>
  </w:style>
  <w:style w:type="character" w:customStyle="1" w:styleId="FuzeileZchn">
    <w:name w:val="Fußzeile Zchn"/>
    <w:basedOn w:val="Absatz-Standardschriftart"/>
    <w:link w:val="Fuzeile"/>
    <w:uiPriority w:val="99"/>
    <w:rsid w:val="00D2073E"/>
  </w:style>
  <w:style w:type="character" w:styleId="Hyperlink">
    <w:name w:val="Hyperlink"/>
    <w:basedOn w:val="Absatz-Standardschriftart"/>
    <w:uiPriority w:val="99"/>
    <w:unhideWhenUsed/>
    <w:rsid w:val="00A82BA6"/>
    <w:rPr>
      <w:color w:val="0563C1" w:themeColor="hyperlink"/>
      <w:u w:val="single"/>
    </w:rPr>
  </w:style>
  <w:style w:type="paragraph" w:styleId="berarbeitung">
    <w:name w:val="Revision"/>
    <w:hidden/>
    <w:uiPriority w:val="99"/>
    <w:semiHidden/>
    <w:rsid w:val="0071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ate/Library/Mobile%20Documents/com~apple~CloudDocs/Briefvorlage_ARGE_LaZ_Vorlage_Layout_Brief_2024_Logo_lang_schma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Briefvorlage_ARGE_LaZ_Vorlage_Layout_Brief_2024_Logo_lang_schmal.dotx</Template>
  <TotalTime>0</TotalTime>
  <Pages>3</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Friewald-Hofbauer</dc:creator>
  <cp:keywords/>
  <dc:description/>
  <cp:lastModifiedBy>Theres Friewald-Hofbauer</cp:lastModifiedBy>
  <cp:revision>5</cp:revision>
  <cp:lastPrinted>2024-01-18T15:14:00Z</cp:lastPrinted>
  <dcterms:created xsi:type="dcterms:W3CDTF">2024-07-08T09:28:00Z</dcterms:created>
  <dcterms:modified xsi:type="dcterms:W3CDTF">2024-07-08T13:59:00Z</dcterms:modified>
</cp:coreProperties>
</file>